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A43F7" w14:textId="77777777" w:rsidR="00EE08CE" w:rsidRPr="00EE08CE" w:rsidRDefault="00EE08CE" w:rsidP="00EE08CE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 w:rsidRPr="00EE08CE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Подключение к системам теплоснабжения</w:t>
      </w:r>
    </w:p>
    <w:p w14:paraId="420AEC76" w14:textId="77777777" w:rsidR="00EE08CE" w:rsidRDefault="00EE08CE" w:rsidP="00EE08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10101"/>
        </w:rPr>
      </w:pPr>
    </w:p>
    <w:p w14:paraId="1CF9ABBF" w14:textId="1D2F7E3F" w:rsidR="00EE08CE" w:rsidRPr="00EE08CE" w:rsidRDefault="00EE08CE" w:rsidP="00EE08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10101"/>
        </w:rPr>
      </w:pPr>
      <w:r w:rsidRPr="00EE08CE">
        <w:rPr>
          <w:color w:val="010101"/>
        </w:rPr>
        <w:t>В соответствии с действующим законодательством РФ подключение объектов капитального строительства к тепловым сетям осуществляется на основании договора о подключении и состоит из следующих этапов:</w:t>
      </w:r>
    </w:p>
    <w:p w14:paraId="313E8951" w14:textId="166E30F6" w:rsidR="00EE08CE" w:rsidRPr="00EE08CE" w:rsidRDefault="00EE08CE" w:rsidP="00EE08CE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08CE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BD530C">
        <w:rPr>
          <w:rFonts w:ascii="Times New Roman" w:hAnsi="Times New Roman" w:cs="Times New Roman"/>
          <w:sz w:val="24"/>
          <w:szCs w:val="24"/>
        </w:rPr>
        <w:t>ООО ПКФ «Энергетик-2001»</w:t>
      </w:r>
      <w:r w:rsidRPr="00EE08CE">
        <w:rPr>
          <w:rFonts w:ascii="Times New Roman" w:hAnsi="Times New Roman" w:cs="Times New Roman"/>
          <w:sz w:val="24"/>
          <w:szCs w:val="24"/>
        </w:rPr>
        <w:t xml:space="preserve"> заявки на заключение договора о подключении;</w:t>
      </w:r>
    </w:p>
    <w:p w14:paraId="4726B47A" w14:textId="77777777" w:rsidR="00EE08CE" w:rsidRPr="00EE08CE" w:rsidRDefault="00EE08CE" w:rsidP="00EE08CE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08CE">
        <w:rPr>
          <w:rFonts w:ascii="Times New Roman" w:hAnsi="Times New Roman" w:cs="Times New Roman"/>
          <w:sz w:val="24"/>
          <w:szCs w:val="24"/>
        </w:rPr>
        <w:t>заключение договора о подключении:</w:t>
      </w:r>
    </w:p>
    <w:p w14:paraId="32E6942C" w14:textId="77777777" w:rsidR="00EE08CE" w:rsidRPr="00EE08CE" w:rsidRDefault="00EE08CE" w:rsidP="00EE08CE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08CE">
        <w:rPr>
          <w:rFonts w:ascii="Times New Roman" w:hAnsi="Times New Roman" w:cs="Times New Roman"/>
          <w:sz w:val="24"/>
          <w:szCs w:val="24"/>
        </w:rPr>
        <w:t>выполнение сторонами договора о подключении мероприятий по подключению, предусмотренных условиями договора о подключении;</w:t>
      </w:r>
    </w:p>
    <w:p w14:paraId="52CF2C62" w14:textId="77777777" w:rsidR="00EE08CE" w:rsidRPr="00EE08CE" w:rsidRDefault="00EE08CE" w:rsidP="00EE08CE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08CE">
        <w:rPr>
          <w:rFonts w:ascii="Times New Roman" w:hAnsi="Times New Roman" w:cs="Times New Roman"/>
          <w:sz w:val="24"/>
          <w:szCs w:val="24"/>
        </w:rPr>
        <w:t>составление акта о готовности внутриплощадочных и внутридомовых сетей и оборудования подключаемого объекта к подаче тепловой энергии и теплоносителя;</w:t>
      </w:r>
    </w:p>
    <w:p w14:paraId="70E6819E" w14:textId="77777777" w:rsidR="00EE08CE" w:rsidRPr="00EE08CE" w:rsidRDefault="00EE08CE" w:rsidP="00EE08CE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08CE">
        <w:rPr>
          <w:rFonts w:ascii="Times New Roman" w:hAnsi="Times New Roman" w:cs="Times New Roman"/>
          <w:sz w:val="24"/>
          <w:szCs w:val="24"/>
        </w:rPr>
        <w:t xml:space="preserve">получение заявителем временного разрешения органа федерального государственного энергетического надзора для проведения испытаний и пусконаладочных работ в отношении подключаемых объектов теплоснабжения и (или) </w:t>
      </w:r>
      <w:proofErr w:type="spellStart"/>
      <w:r w:rsidRPr="00EE08CE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EE08CE">
        <w:rPr>
          <w:rFonts w:ascii="Times New Roman" w:hAnsi="Times New Roman" w:cs="Times New Roman"/>
          <w:sz w:val="24"/>
          <w:szCs w:val="24"/>
        </w:rPr>
        <w:t xml:space="preserve"> установок;</w:t>
      </w:r>
    </w:p>
    <w:p w14:paraId="56077851" w14:textId="77777777" w:rsidR="00EE08CE" w:rsidRPr="00EE08CE" w:rsidRDefault="00EE08CE" w:rsidP="00EE08CE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08CE">
        <w:rPr>
          <w:rFonts w:ascii="Times New Roman" w:hAnsi="Times New Roman" w:cs="Times New Roman"/>
          <w:sz w:val="24"/>
          <w:szCs w:val="24"/>
        </w:rPr>
        <w:t>подача тепловой энергии и теплоносителя на объект заявителя на время проведения пусконаладочных работ и комплексного опробования;</w:t>
      </w:r>
    </w:p>
    <w:p w14:paraId="779FA73F" w14:textId="77777777" w:rsidR="00EE08CE" w:rsidRPr="00EE08CE" w:rsidRDefault="00EE08CE" w:rsidP="00EE08CE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08CE">
        <w:rPr>
          <w:rFonts w:ascii="Times New Roman" w:hAnsi="Times New Roman" w:cs="Times New Roman"/>
          <w:sz w:val="24"/>
          <w:szCs w:val="24"/>
        </w:rPr>
        <w:t>составление акта о подключении.</w:t>
      </w:r>
    </w:p>
    <w:p w14:paraId="42E00456" w14:textId="77777777" w:rsidR="00EE08CE" w:rsidRPr="00EE08CE" w:rsidRDefault="00EE08CE" w:rsidP="00EE08CE">
      <w:pPr>
        <w:pStyle w:val="2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color w:val="010101"/>
          <w:sz w:val="24"/>
          <w:szCs w:val="24"/>
        </w:rPr>
      </w:pPr>
      <w:r w:rsidRPr="00EE08CE">
        <w:rPr>
          <w:rFonts w:ascii="Times New Roman" w:hAnsi="Times New Roman" w:cs="Times New Roman"/>
          <w:b/>
          <w:bCs/>
          <w:color w:val="010101"/>
          <w:sz w:val="24"/>
          <w:szCs w:val="24"/>
        </w:rPr>
        <w:t>Типовые формы документации:</w:t>
      </w:r>
    </w:p>
    <w:p w14:paraId="3E71E67E" w14:textId="77777777" w:rsidR="00EE08CE" w:rsidRDefault="0029378F" w:rsidP="00EE08CE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5" w:tooltip="Initiates file download" w:history="1">
        <w:r w:rsidR="00EE08CE" w:rsidRPr="00EE08C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Форма заявления на восстановление технических условий подключения</w:t>
        </w:r>
      </w:hyperlink>
    </w:p>
    <w:p w14:paraId="643A592F" w14:textId="5E465A2B" w:rsidR="00EE08CE" w:rsidRDefault="0029378F" w:rsidP="00EE08CE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6" w:tooltip="Initiates file download" w:history="1">
        <w:r w:rsidR="00EE08CE" w:rsidRPr="00EE08C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Типовая форма договора оказания услуг по восстановлению технических</w:t>
        </w:r>
        <w:r w:rsidR="00EE08C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EE08CE" w:rsidRPr="00EE08C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условий подключения</w:t>
        </w:r>
      </w:hyperlink>
    </w:p>
    <w:bookmarkStart w:id="0" w:name="_GoBack"/>
    <w:bookmarkEnd w:id="0"/>
    <w:p w14:paraId="63A2D7A9" w14:textId="77777777" w:rsidR="00EE08CE" w:rsidRDefault="0029378F" w:rsidP="00EE08CE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HYPERLINK "https://www.tplusgroup.ru/fileadmi</w:instrTex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n/f/kes/clients/heat_supply_conn/20220322-prm-003.docx" \o "Начинается скачивание файла" </w:instrTex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="00EE08CE" w:rsidRPr="00EE08C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Типовая форма запроса о предоставлении информации о возможности подключения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EE08CE" w:rsidRPr="00EE08CE">
        <w:rPr>
          <w:rFonts w:ascii="Times New Roman" w:hAnsi="Times New Roman" w:cs="Times New Roman"/>
          <w:sz w:val="24"/>
          <w:szCs w:val="24"/>
        </w:rPr>
        <w:t>;</w:t>
      </w:r>
    </w:p>
    <w:p w14:paraId="125F580B" w14:textId="77777777" w:rsidR="00EE08CE" w:rsidRDefault="0029378F" w:rsidP="00EE08CE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7" w:tooltip="Начинается скачивание файла" w:history="1">
        <w:r w:rsidR="00EE08CE" w:rsidRPr="00EE08C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Типовая форма запроса о предоставлении ТУ</w:t>
        </w:r>
      </w:hyperlink>
      <w:r w:rsidR="00EE08CE" w:rsidRPr="00EE08CE">
        <w:rPr>
          <w:rFonts w:ascii="Times New Roman" w:hAnsi="Times New Roman" w:cs="Times New Roman"/>
          <w:sz w:val="24"/>
          <w:szCs w:val="24"/>
        </w:rPr>
        <w:t>;</w:t>
      </w:r>
    </w:p>
    <w:p w14:paraId="750A4678" w14:textId="77777777" w:rsidR="00EE08CE" w:rsidRDefault="0029378F" w:rsidP="00EE08CE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8" w:tooltip="Начинается скачивание файла" w:history="1">
        <w:r w:rsidR="00EE08CE" w:rsidRPr="00EE08C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Типовая форма заявки на подключение</w:t>
        </w:r>
      </w:hyperlink>
      <w:r w:rsidR="00EE08CE" w:rsidRPr="00EE08CE">
        <w:rPr>
          <w:rFonts w:ascii="Times New Roman" w:hAnsi="Times New Roman" w:cs="Times New Roman"/>
          <w:sz w:val="24"/>
          <w:szCs w:val="24"/>
        </w:rPr>
        <w:t>;</w:t>
      </w:r>
    </w:p>
    <w:p w14:paraId="142A2F82" w14:textId="77777777" w:rsidR="00EE08CE" w:rsidRDefault="0029378F" w:rsidP="00EE08CE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9" w:tooltip="Начинается скачивание файла" w:history="1">
        <w:r w:rsidR="00EE08CE" w:rsidRPr="00EE08C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Типовая форма информации о возможности подключения</w:t>
        </w:r>
      </w:hyperlink>
      <w:r w:rsidR="00EE08CE" w:rsidRPr="00EE08CE">
        <w:rPr>
          <w:rFonts w:ascii="Times New Roman" w:hAnsi="Times New Roman" w:cs="Times New Roman"/>
          <w:sz w:val="24"/>
          <w:szCs w:val="24"/>
        </w:rPr>
        <w:t>;</w:t>
      </w:r>
    </w:p>
    <w:p w14:paraId="18509D01" w14:textId="666D8F95" w:rsidR="00EE08CE" w:rsidRPr="00EE08CE" w:rsidRDefault="0029378F" w:rsidP="00EE08CE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10" w:tooltip="Начинается скачивание файла" w:history="1">
        <w:r w:rsidR="00EE08CE" w:rsidRPr="00EE08C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Типовая форма ТУ</w:t>
        </w:r>
      </w:hyperlink>
      <w:r w:rsidR="00EE08CE" w:rsidRPr="00EE08CE">
        <w:rPr>
          <w:rFonts w:ascii="Times New Roman" w:hAnsi="Times New Roman" w:cs="Times New Roman"/>
          <w:sz w:val="24"/>
          <w:szCs w:val="24"/>
        </w:rPr>
        <w:t>;</w:t>
      </w:r>
    </w:p>
    <w:p w14:paraId="67A3DEA4" w14:textId="77777777" w:rsidR="00EE08CE" w:rsidRPr="00EE08CE" w:rsidRDefault="00EE08CE" w:rsidP="00EE08CE">
      <w:pPr>
        <w:pStyle w:val="2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color w:val="010101"/>
          <w:sz w:val="24"/>
          <w:szCs w:val="24"/>
        </w:rPr>
      </w:pPr>
      <w:r w:rsidRPr="00EE08CE">
        <w:rPr>
          <w:rFonts w:ascii="Times New Roman" w:hAnsi="Times New Roman" w:cs="Times New Roman"/>
          <w:b/>
          <w:bCs/>
          <w:color w:val="010101"/>
          <w:sz w:val="24"/>
          <w:szCs w:val="24"/>
        </w:rPr>
        <w:t>Сведения, которые должна содержать подаваемая заявка на подключение:</w:t>
      </w:r>
    </w:p>
    <w:p w14:paraId="14A12B06" w14:textId="77777777" w:rsidR="00EE08CE" w:rsidRPr="00EE08CE" w:rsidRDefault="00EE08CE" w:rsidP="00EE08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10101"/>
        </w:rPr>
      </w:pPr>
      <w:r w:rsidRPr="00EE08CE">
        <w:rPr>
          <w:color w:val="010101"/>
        </w:rPr>
        <w:t xml:space="preserve">а) 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 (при наличии), дата и номер записи о включении в Единый государственный реестр индивидуальных предпринимателей, для физических лиц - фамилия, имя, отчество (при наличии), серия, </w:t>
      </w:r>
      <w:r w:rsidRPr="00EE08CE">
        <w:rPr>
          <w:color w:val="010101"/>
        </w:rPr>
        <w:lastRenderedPageBreak/>
        <w:t>номер и дата выдачи паспорта или иного документа, удостоверяющего личность, почтовый адрес, телефон, адрес электронной почты);</w:t>
      </w:r>
    </w:p>
    <w:p w14:paraId="05FC38CF" w14:textId="77777777" w:rsidR="00EE08CE" w:rsidRPr="00EE08CE" w:rsidRDefault="00EE08CE" w:rsidP="00EE08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10101"/>
        </w:rPr>
      </w:pPr>
      <w:r w:rsidRPr="00EE08CE">
        <w:rPr>
          <w:color w:val="010101"/>
        </w:rPr>
        <w:t>б) наименование (вид) и местонахождение подключаемого объекта;</w:t>
      </w:r>
    </w:p>
    <w:p w14:paraId="381C1672" w14:textId="77777777" w:rsidR="00EE08CE" w:rsidRPr="00EE08CE" w:rsidRDefault="00EE08CE" w:rsidP="00EE08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10101"/>
        </w:rPr>
      </w:pPr>
      <w:r w:rsidRPr="00EE08CE">
        <w:rPr>
          <w:color w:val="010101"/>
        </w:rPr>
        <w:t>в) технические параметры подключаемого объекта с включением (указанием):</w:t>
      </w:r>
    </w:p>
    <w:p w14:paraId="2895E490" w14:textId="77777777" w:rsidR="00EE08CE" w:rsidRPr="00EE08CE" w:rsidRDefault="00EE08CE" w:rsidP="00EE08C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color w:val="010101"/>
          <w:sz w:val="24"/>
          <w:szCs w:val="24"/>
        </w:rPr>
      </w:pPr>
      <w:r w:rsidRPr="00EE08CE">
        <w:rPr>
          <w:rFonts w:ascii="Times New Roman" w:hAnsi="Times New Roman" w:cs="Times New Roman"/>
          <w:color w:val="010101"/>
          <w:sz w:val="24"/>
          <w:szCs w:val="24"/>
        </w:rPr>
        <w:t>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нужды, отопление, вентиляцию, кондиционирование воздуха и горячее водоснабжение на каждый подключаемый объект;</w:t>
      </w:r>
    </w:p>
    <w:p w14:paraId="196E374A" w14:textId="77777777" w:rsidR="00EE08CE" w:rsidRPr="00EE08CE" w:rsidRDefault="00EE08CE" w:rsidP="00EE08C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color w:val="010101"/>
          <w:sz w:val="24"/>
          <w:szCs w:val="24"/>
        </w:rPr>
      </w:pPr>
      <w:r w:rsidRPr="00EE08CE">
        <w:rPr>
          <w:rFonts w:ascii="Times New Roman" w:hAnsi="Times New Roman" w:cs="Times New Roman"/>
          <w:color w:val="010101"/>
          <w:sz w:val="24"/>
          <w:szCs w:val="24"/>
        </w:rPr>
        <w:t>вида и параметров теплоносителей (давление и температура);</w:t>
      </w:r>
    </w:p>
    <w:p w14:paraId="344BD698" w14:textId="77777777" w:rsidR="00EE08CE" w:rsidRPr="00EE08CE" w:rsidRDefault="00EE08CE" w:rsidP="00EE08C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color w:val="010101"/>
          <w:sz w:val="24"/>
          <w:szCs w:val="24"/>
        </w:rPr>
      </w:pPr>
      <w:r w:rsidRPr="00EE08CE">
        <w:rPr>
          <w:rFonts w:ascii="Times New Roman" w:hAnsi="Times New Roman" w:cs="Times New Roman"/>
          <w:color w:val="010101"/>
          <w:sz w:val="24"/>
          <w:szCs w:val="24"/>
        </w:rPr>
        <w:t>параметров возвращаемого теплоносителя (в случае подключения тепловой нагрузки в паре);</w:t>
      </w:r>
    </w:p>
    <w:p w14:paraId="5C744E59" w14:textId="77777777" w:rsidR="00EE08CE" w:rsidRPr="00EE08CE" w:rsidRDefault="00EE08CE" w:rsidP="00EE08C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color w:val="010101"/>
          <w:sz w:val="24"/>
          <w:szCs w:val="24"/>
        </w:rPr>
      </w:pPr>
      <w:r w:rsidRPr="00EE08CE">
        <w:rPr>
          <w:rFonts w:ascii="Times New Roman" w:hAnsi="Times New Roman" w:cs="Times New Roman"/>
          <w:color w:val="010101"/>
          <w:sz w:val="24"/>
          <w:szCs w:val="24"/>
        </w:rPr>
        <w:t>режимов теплопотребления для подключаемого объекта;</w:t>
      </w:r>
    </w:p>
    <w:p w14:paraId="74EE90F5" w14:textId="2EF9D9CF" w:rsidR="00EE08CE" w:rsidRPr="00EE08CE" w:rsidRDefault="00EE08CE" w:rsidP="00EE08C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color w:val="010101"/>
          <w:sz w:val="24"/>
          <w:szCs w:val="24"/>
        </w:rPr>
      </w:pPr>
      <w:r w:rsidRPr="00EE08CE">
        <w:rPr>
          <w:rFonts w:ascii="Times New Roman" w:hAnsi="Times New Roman" w:cs="Times New Roman"/>
          <w:color w:val="010101"/>
          <w:sz w:val="24"/>
          <w:szCs w:val="24"/>
        </w:rPr>
        <w:t>расположения узла учета тепловой энергии и теплоносителей и контроля их качества;</w:t>
      </w:r>
    </w:p>
    <w:p w14:paraId="7F3C0508" w14:textId="77777777" w:rsidR="00EE08CE" w:rsidRPr="00EE08CE" w:rsidRDefault="00EE08CE" w:rsidP="00EE08C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color w:val="010101"/>
          <w:sz w:val="24"/>
          <w:szCs w:val="24"/>
        </w:rPr>
      </w:pPr>
      <w:r w:rsidRPr="00EE08CE">
        <w:rPr>
          <w:rFonts w:ascii="Times New Roman" w:hAnsi="Times New Roman" w:cs="Times New Roman"/>
          <w:color w:val="010101"/>
          <w:sz w:val="24"/>
          <w:szCs w:val="24"/>
        </w:rPr>
        <w:t>требований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14:paraId="3C99F1D4" w14:textId="77777777" w:rsidR="00EE08CE" w:rsidRPr="00EE08CE" w:rsidRDefault="00EE08CE" w:rsidP="00EE08C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color w:val="010101"/>
          <w:sz w:val="24"/>
          <w:szCs w:val="24"/>
        </w:rPr>
      </w:pPr>
      <w:r w:rsidRPr="00EE08CE">
        <w:rPr>
          <w:rFonts w:ascii="Times New Roman" w:hAnsi="Times New Roman" w:cs="Times New Roman"/>
          <w:color w:val="010101"/>
          <w:sz w:val="24"/>
          <w:szCs w:val="24"/>
        </w:rPr>
        <w:t>наличия и возможности использования собственных источников тепловой энергии (с указанием их мощностей и режимов работы);</w:t>
      </w:r>
    </w:p>
    <w:p w14:paraId="78DF1779" w14:textId="77777777" w:rsidR="00EE08CE" w:rsidRPr="00EE08CE" w:rsidRDefault="00EE08CE" w:rsidP="00EE08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10101"/>
        </w:rPr>
      </w:pPr>
      <w:r w:rsidRPr="00EE08CE">
        <w:rPr>
          <w:color w:val="010101"/>
        </w:rPr>
        <w:t>г) правовые основания пользования заявителем подключаемым объектом (при подключении существующего подключаемого объекта); 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(при наличии);</w:t>
      </w:r>
    </w:p>
    <w:p w14:paraId="21946569" w14:textId="77777777" w:rsidR="00EE08CE" w:rsidRPr="00EE08CE" w:rsidRDefault="00EE08CE" w:rsidP="00EE08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10101"/>
        </w:rPr>
      </w:pPr>
      <w:r w:rsidRPr="00EE08CE">
        <w:rPr>
          <w:color w:val="010101"/>
        </w:rPr>
        <w:t>д) номер и дата выдачи информации о возможности подключения или технических условий подключения (если они выдавались ранее);</w:t>
      </w:r>
    </w:p>
    <w:p w14:paraId="550328B6" w14:textId="77777777" w:rsidR="00EE08CE" w:rsidRPr="00EE08CE" w:rsidRDefault="00EE08CE" w:rsidP="00EE08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10101"/>
        </w:rPr>
      </w:pPr>
      <w:r w:rsidRPr="00EE08CE">
        <w:rPr>
          <w:color w:val="010101"/>
        </w:rPr>
        <w:t>е) планируемые сроки подключения;</w:t>
      </w:r>
    </w:p>
    <w:p w14:paraId="753DB777" w14:textId="77777777" w:rsidR="00EE08CE" w:rsidRPr="00EE08CE" w:rsidRDefault="00EE08CE" w:rsidP="00EE08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10101"/>
        </w:rPr>
      </w:pPr>
      <w:r w:rsidRPr="00EE08CE">
        <w:rPr>
          <w:color w:val="010101"/>
        </w:rPr>
        <w:t>ж) информация о виде разрешенного использования земельного участка;</w:t>
      </w:r>
    </w:p>
    <w:p w14:paraId="5BB438E7" w14:textId="77777777" w:rsidR="00EE08CE" w:rsidRPr="00EE08CE" w:rsidRDefault="00EE08CE" w:rsidP="00EE08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10101"/>
        </w:rPr>
      </w:pPr>
      <w:r w:rsidRPr="00EE08CE">
        <w:rPr>
          <w:color w:val="010101"/>
        </w:rPr>
        <w:t>з) информация о предельных параметрах разрешенного строительства (реконструкции, модернизации) подключаемого объекта (площадь, строительный объем, этажность).</w:t>
      </w:r>
    </w:p>
    <w:p w14:paraId="2BF7ECAE" w14:textId="77777777" w:rsidR="00EE08CE" w:rsidRPr="00EE08CE" w:rsidRDefault="00EE08CE" w:rsidP="00EE08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10101"/>
        </w:rPr>
      </w:pPr>
      <w:r w:rsidRPr="00EE08CE">
        <w:rPr>
          <w:color w:val="010101"/>
        </w:rPr>
        <w:t>В случае подключения комплексной застройки заявитель подает единую заявку на заключение договора о подключении.</w:t>
      </w:r>
    </w:p>
    <w:p w14:paraId="613FA53A" w14:textId="77777777" w:rsidR="00EE08CE" w:rsidRPr="00EE08CE" w:rsidRDefault="00EE08CE" w:rsidP="00EE08CE">
      <w:pPr>
        <w:pStyle w:val="2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color w:val="010101"/>
          <w:sz w:val="24"/>
          <w:szCs w:val="24"/>
        </w:rPr>
      </w:pPr>
      <w:r w:rsidRPr="00EE08CE">
        <w:rPr>
          <w:rFonts w:ascii="Times New Roman" w:hAnsi="Times New Roman" w:cs="Times New Roman"/>
          <w:b/>
          <w:bCs/>
          <w:color w:val="010101"/>
          <w:sz w:val="24"/>
          <w:szCs w:val="24"/>
        </w:rPr>
        <w:t>Перечень документов, прилагаемых к заявке:</w:t>
      </w:r>
    </w:p>
    <w:p w14:paraId="61B28FFD" w14:textId="77777777" w:rsidR="00EE08CE" w:rsidRPr="00EE08CE" w:rsidRDefault="00EE08CE" w:rsidP="008A197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color w:val="010101"/>
          <w:sz w:val="24"/>
          <w:szCs w:val="24"/>
        </w:rPr>
      </w:pPr>
      <w:r w:rsidRPr="00EE08CE">
        <w:rPr>
          <w:rFonts w:ascii="Times New Roman" w:hAnsi="Times New Roman" w:cs="Times New Roman"/>
          <w:color w:val="010101"/>
          <w:sz w:val="24"/>
          <w:szCs w:val="24"/>
        </w:rPr>
        <w:t xml:space="preserve"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r w:rsidRPr="00EE08CE">
        <w:rPr>
          <w:rFonts w:ascii="Times New Roman" w:hAnsi="Times New Roman" w:cs="Times New Roman"/>
          <w:color w:val="010101"/>
          <w:sz w:val="24"/>
          <w:szCs w:val="24"/>
        </w:rPr>
        <w:lastRenderedPageBreak/>
        <w:t>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14:paraId="1A4AC8A9" w14:textId="77777777" w:rsidR="00EE08CE" w:rsidRPr="00EE08CE" w:rsidRDefault="00EE08CE" w:rsidP="008A197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color w:val="010101"/>
          <w:sz w:val="24"/>
          <w:szCs w:val="24"/>
        </w:rPr>
      </w:pPr>
      <w:r w:rsidRPr="00EE08CE">
        <w:rPr>
          <w:rFonts w:ascii="Times New Roman" w:hAnsi="Times New Roman" w:cs="Times New Roman"/>
          <w:color w:val="010101"/>
          <w:sz w:val="24"/>
          <w:szCs w:val="24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14:paraId="4200B683" w14:textId="77777777" w:rsidR="00EE08CE" w:rsidRPr="00EE08CE" w:rsidRDefault="00EE08CE" w:rsidP="008A197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color w:val="010101"/>
          <w:sz w:val="24"/>
          <w:szCs w:val="24"/>
        </w:rPr>
      </w:pPr>
      <w:r w:rsidRPr="00EE08CE">
        <w:rPr>
          <w:rFonts w:ascii="Times New Roman" w:hAnsi="Times New Roman" w:cs="Times New Roman"/>
          <w:color w:val="010101"/>
          <w:sz w:val="24"/>
          <w:szCs w:val="24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14:paraId="3066A57E" w14:textId="77777777" w:rsidR="00EE08CE" w:rsidRPr="00EE08CE" w:rsidRDefault="00EE08CE" w:rsidP="008A197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color w:val="010101"/>
          <w:sz w:val="24"/>
          <w:szCs w:val="24"/>
        </w:rPr>
      </w:pPr>
      <w:r w:rsidRPr="00EE08CE">
        <w:rPr>
          <w:rFonts w:ascii="Times New Roman" w:hAnsi="Times New Roman" w:cs="Times New Roman"/>
          <w:color w:val="010101"/>
          <w:sz w:val="24"/>
          <w:szCs w:val="24"/>
        </w:rPr>
        <w:t>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14:paraId="6CE7ADCF" w14:textId="77777777" w:rsidR="00EE08CE" w:rsidRPr="00EE08CE" w:rsidRDefault="00EE08CE" w:rsidP="008A197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color w:val="010101"/>
          <w:sz w:val="24"/>
          <w:szCs w:val="24"/>
        </w:rPr>
      </w:pPr>
      <w:r w:rsidRPr="00EE08CE">
        <w:rPr>
          <w:rFonts w:ascii="Times New Roman" w:hAnsi="Times New Roman" w:cs="Times New Roman"/>
          <w:color w:val="010101"/>
          <w:sz w:val="24"/>
          <w:szCs w:val="24"/>
        </w:rPr>
        <w:t>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14:paraId="0F03D2A4" w14:textId="77777777" w:rsidR="00EE08CE" w:rsidRPr="00EE08CE" w:rsidRDefault="00EE08CE" w:rsidP="008A197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color w:val="010101"/>
          <w:sz w:val="24"/>
          <w:szCs w:val="24"/>
        </w:rPr>
      </w:pPr>
      <w:r w:rsidRPr="00EE08CE">
        <w:rPr>
          <w:rFonts w:ascii="Times New Roman" w:hAnsi="Times New Roman" w:cs="Times New Roman"/>
          <w:color w:val="010101"/>
          <w:sz w:val="24"/>
          <w:szCs w:val="24"/>
        </w:rPr>
        <w:t>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14:paraId="20B49B8C" w14:textId="77777777" w:rsidR="00EE08CE" w:rsidRPr="00EE08CE" w:rsidRDefault="00EE08CE" w:rsidP="00EE08CE">
      <w:pPr>
        <w:pStyle w:val="2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color w:val="010101"/>
          <w:sz w:val="24"/>
          <w:szCs w:val="24"/>
        </w:rPr>
      </w:pPr>
      <w:r w:rsidRPr="00EE08CE">
        <w:rPr>
          <w:rFonts w:ascii="Times New Roman" w:hAnsi="Times New Roman" w:cs="Times New Roman"/>
          <w:b/>
          <w:bCs/>
          <w:color w:val="010101"/>
          <w:sz w:val="24"/>
          <w:szCs w:val="24"/>
        </w:rPr>
        <w:t>Действующее законодательство, регулирующее деятельность по подключению к системам теплоснабжению:</w:t>
      </w:r>
    </w:p>
    <w:p w14:paraId="4BC005A7" w14:textId="77777777" w:rsidR="00EE08CE" w:rsidRPr="008A197B" w:rsidRDefault="0029378F" w:rsidP="00EE08C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1" w:tooltip="Внешняя ссылка открывается в новом окне" w:history="1">
        <w:r w:rsidR="00EE08CE" w:rsidRPr="008A197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Федеральный закон от 27.07.2010г. № 190-ФЗ «О теплоснабжении»</w:t>
        </w:r>
      </w:hyperlink>
      <w:r w:rsidR="00EE08CE" w:rsidRPr="008A197B">
        <w:rPr>
          <w:rFonts w:ascii="Times New Roman" w:hAnsi="Times New Roman" w:cs="Times New Roman"/>
          <w:sz w:val="24"/>
          <w:szCs w:val="24"/>
        </w:rPr>
        <w:t>;</w:t>
      </w:r>
    </w:p>
    <w:p w14:paraId="20A5AF90" w14:textId="77777777" w:rsidR="00EE08CE" w:rsidRPr="00EE08CE" w:rsidRDefault="0029378F" w:rsidP="00EE08C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color w:val="010101"/>
          <w:sz w:val="24"/>
          <w:szCs w:val="24"/>
        </w:rPr>
      </w:pPr>
      <w:hyperlink r:id="rId12" w:tooltip="Initiates file download" w:history="1">
        <w:r w:rsidR="00EE08CE" w:rsidRPr="008A197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 Правительства РФ от 30.11.2021 № 2115 «Об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  </w:r>
      </w:hyperlink>
    </w:p>
    <w:p w14:paraId="0F4CDD44" w14:textId="77777777" w:rsidR="00EE08CE" w:rsidRPr="00EE08CE" w:rsidRDefault="00EE08CE" w:rsidP="00EE08CE">
      <w:pPr>
        <w:pStyle w:val="2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color w:val="010101"/>
          <w:sz w:val="24"/>
          <w:szCs w:val="24"/>
        </w:rPr>
      </w:pPr>
      <w:r w:rsidRPr="00EE08CE">
        <w:rPr>
          <w:rFonts w:ascii="Times New Roman" w:hAnsi="Times New Roman" w:cs="Times New Roman"/>
          <w:b/>
          <w:bCs/>
          <w:color w:val="010101"/>
          <w:sz w:val="24"/>
          <w:szCs w:val="24"/>
        </w:rPr>
        <w:lastRenderedPageBreak/>
        <w:t>Контактная информация:</w:t>
      </w:r>
    </w:p>
    <w:p w14:paraId="66EFA83C" w14:textId="4513D6D2" w:rsidR="00EE08CE" w:rsidRPr="00EE08CE" w:rsidRDefault="00EE08CE" w:rsidP="00EE08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10101"/>
        </w:rPr>
      </w:pPr>
      <w:r w:rsidRPr="00EE08CE">
        <w:rPr>
          <w:color w:val="010101"/>
        </w:rPr>
        <w:t xml:space="preserve">Телефон: </w:t>
      </w:r>
      <w:r w:rsidR="008A197B">
        <w:rPr>
          <w:color w:val="010101"/>
        </w:rPr>
        <w:t>23-54-77</w:t>
      </w:r>
    </w:p>
    <w:p w14:paraId="0AFDB4F7" w14:textId="62B62F9B" w:rsidR="00EE08CE" w:rsidRPr="00EE08CE" w:rsidRDefault="00EE08CE" w:rsidP="00EE08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10101"/>
        </w:rPr>
      </w:pPr>
      <w:r w:rsidRPr="00EE08CE">
        <w:rPr>
          <w:color w:val="010101"/>
        </w:rPr>
        <w:t>Электронная почта: </w:t>
      </w:r>
      <w:r w:rsidR="008A197B" w:rsidRPr="008A197B">
        <w:rPr>
          <w:shd w:val="clear" w:color="auto" w:fill="FFFFFF"/>
        </w:rPr>
        <w:t>rso@energetik-2001.ru</w:t>
      </w:r>
      <w:r w:rsidR="008A197B" w:rsidRPr="008A197B">
        <w:t xml:space="preserve"> </w:t>
      </w:r>
    </w:p>
    <w:p w14:paraId="70D11EAC" w14:textId="08E5F147" w:rsidR="006A7B41" w:rsidRPr="00EE08CE" w:rsidRDefault="00EE08CE" w:rsidP="008A197B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EE08CE">
        <w:rPr>
          <w:color w:val="010101"/>
        </w:rPr>
        <w:t xml:space="preserve">Заявку с пакетом необходимых документов можно направить по адресу: </w:t>
      </w:r>
      <w:r w:rsidR="008A197B">
        <w:rPr>
          <w:color w:val="010101"/>
        </w:rPr>
        <w:t>440514</w:t>
      </w:r>
      <w:r w:rsidRPr="00EE08CE">
        <w:rPr>
          <w:color w:val="010101"/>
        </w:rPr>
        <w:t xml:space="preserve">, </w:t>
      </w:r>
      <w:r w:rsidR="008A197B">
        <w:rPr>
          <w:color w:val="010101"/>
        </w:rPr>
        <w:t>Пензенская обл., Пензенский р-н, с. Засечное, ул. Лунная, д. 2.</w:t>
      </w:r>
    </w:p>
    <w:sectPr w:rsidR="006A7B41" w:rsidRPr="00EE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973E5"/>
    <w:multiLevelType w:val="multilevel"/>
    <w:tmpl w:val="B49A2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C7EF8"/>
    <w:multiLevelType w:val="multilevel"/>
    <w:tmpl w:val="6A00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8613D"/>
    <w:multiLevelType w:val="hybridMultilevel"/>
    <w:tmpl w:val="3E26C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4E1720"/>
    <w:multiLevelType w:val="multilevel"/>
    <w:tmpl w:val="9580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24348"/>
    <w:multiLevelType w:val="multilevel"/>
    <w:tmpl w:val="A4EA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CB16DC"/>
    <w:multiLevelType w:val="multilevel"/>
    <w:tmpl w:val="4872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2F23F9"/>
    <w:multiLevelType w:val="multilevel"/>
    <w:tmpl w:val="50AE7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20555B"/>
    <w:multiLevelType w:val="multilevel"/>
    <w:tmpl w:val="A192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3C"/>
    <w:rsid w:val="00185B43"/>
    <w:rsid w:val="0029378F"/>
    <w:rsid w:val="006A7B41"/>
    <w:rsid w:val="008A197B"/>
    <w:rsid w:val="0092133C"/>
    <w:rsid w:val="00BD530C"/>
    <w:rsid w:val="00C42356"/>
    <w:rsid w:val="00EE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3178"/>
  <w15:chartTrackingRefBased/>
  <w15:docId w15:val="{9E62F4EB-9E70-46F4-97D1-ADFFEFB2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8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08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EE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08C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0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plusgroup.ru/fileadmin/f/kes/clients/heat_supply_conn/20220322-prm-005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plusgroup.ru/fileadmin/f/kes/clients/heat_supply_conn/20220322-prm-004.docx" TargetMode="External"/><Relationship Id="rId12" Type="http://schemas.openxmlformats.org/officeDocument/2006/relationships/hyperlink" Target="https://www.tplusgroup.ru/fileadmin/f/voltgc/samarskiy/news/2013/Postanovlenie_Pravitelstva_RF_ot_30.11.2021_No_2115_Pravila_podkljuchenij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plusgroup.ru/fileadmin/user_upload/25102023_Tipovaja_forma_dogovora_okazanija_uslug_po_vosstanovleniju_tekhnicheskikh_uslovii_podkljuchenija.docx" TargetMode="External"/><Relationship Id="rId11" Type="http://schemas.openxmlformats.org/officeDocument/2006/relationships/hyperlink" Target="http://www.tplusgroup.ru/fileadmin/f/kes/clients/heat_supply_conn/Federal_nyj_zakon_RF_190-FZ_O_teplosnabzhenii.docx" TargetMode="External"/><Relationship Id="rId5" Type="http://schemas.openxmlformats.org/officeDocument/2006/relationships/hyperlink" Target="https://www.tplusgroup.ru/fileadmin/user_upload/25102023_Forma_zajavlenija_na_vosstanovlenie_tekhnicheskikh_uslovii_podkljuchenija.doc" TargetMode="External"/><Relationship Id="rId10" Type="http://schemas.openxmlformats.org/officeDocument/2006/relationships/hyperlink" Target="https://www.tplusgroup.ru/fileadmin/f/kes/clients/heat_supply_conn/20220322-prm-00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plusgroup.ru/fileadmin/f/kes/clients/heat_supply_conn/20220322-prm-006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Алина Сергеевна</dc:creator>
  <cp:keywords/>
  <dc:description/>
  <cp:lastModifiedBy>Диаковская Галья Миннеганиновна</cp:lastModifiedBy>
  <cp:revision>4</cp:revision>
  <dcterms:created xsi:type="dcterms:W3CDTF">2024-12-26T06:41:00Z</dcterms:created>
  <dcterms:modified xsi:type="dcterms:W3CDTF">2024-12-27T12:12:00Z</dcterms:modified>
</cp:coreProperties>
</file>